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828F8C" wp14:editId="08C98D1C">
            <wp:simplePos x="0" y="0"/>
            <wp:positionH relativeFrom="margin">
              <wp:posOffset>-331770</wp:posOffset>
            </wp:positionH>
            <wp:positionV relativeFrom="margin">
              <wp:posOffset>-1129464</wp:posOffset>
            </wp:positionV>
            <wp:extent cx="7091045" cy="9896475"/>
            <wp:effectExtent l="0" t="0" r="0" b="9525"/>
            <wp:wrapSquare wrapText="bothSides"/>
            <wp:docPr id="1" name="Рисунок 1" descr="C:\Users\Елена\Pictures\2019-10-08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2019-10-08 8\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Два – привстали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(поднимаются, руки на поясе)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кверху все подняли (поднимают руки вверх,</w:t>
      </w:r>
      <w:proofErr w:type="gramEnd"/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– встали, сели – встали (приседают, встают, руки на поясе,</w:t>
      </w:r>
      <w:proofErr w:type="gramEnd"/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Ванькой-встанькой словно стали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оловой вправо-влево.)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телу все прижали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подскоки делать стали.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пустились вскачь,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мой упругий мяч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даряет мячом о пол, дети прыгают.)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нам пора.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месте.)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расти и закаляться,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спортом заниматься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Закаляйся детвора,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добрый час – Физкульт-ура!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у нас пройдут соревнования между ребятами. Мы посмотрим, в какой команде самые смелые, ловкие и умелые ребята.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посылка от доктора Айболита! И ещё письмо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его прочитаем и посмотрим что там.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письма)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Айболит попросил, прежде чем посылку получить, вы должны выполнить физкультурные задания, стать сильными и ловкими, тогда посылку вам и отдам!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дорогие ребята, эту посылку прислал вам я, добрый доктор Айболит, к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сожалению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к вам приехать не смог, но сюрприз приготовил. Но прежде чем его получить, вы должны выполнить физкультурные задания и моя посылка откроется для вас! Желаю вам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и спортивных достижений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помните ведь тот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 кто занимается спортом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ест овощи и фрукты,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закаляется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умываться не забывает! Ваш доктор Айболит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Ребята приступим к выполнению заданий, и попробуем открыть волшебную посылку.</w:t>
      </w:r>
    </w:p>
    <w:p w:rsid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Эстафета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«Скакуны»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мы ловкие и сильные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(проскакать на клюшке до финиша и обратно, передать товарищу)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Эстафета.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«Клюшки»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помощи клюшки довести до финиша кубик и обратно)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а отгадайте-ка загадки!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раньше поднимайся,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Прыгай, бегай, отжимайся.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порядка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всем нужна….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(зарядка)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Ясным утром вдоль дороги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траве блестит роса.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едут ноги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бегут два колеса.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загадки есть ответ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мой …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льду меня догонит?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бежим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вперегонки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несу меня не кони,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блестящие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(коньки)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большим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спортсменом стать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очень много знать.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поможет здесь сноровка,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…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(тренировка)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обижен, а надут,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по полю ведут.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ударят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ипочем –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угнаться за … мячом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Обе по снегу бегут,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песенки поют,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ленты на снегу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Оставляют на бегу.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(Лыжи)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с утра игра,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Разыгралась детвора.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Крики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"шайбу!", "мимо!", "бей!" -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идёт игра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хоккей)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Эстафета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«Снайпер»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(Попасть в баскетбольное кольцо)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ну-ка, ребята, давайте мою любимую!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Ритмичная разминка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"У жирафов"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жирафов пятна, пятна, пятна, пятнышки везде.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жирафов пятна, пятна, пятна, пятнышки везде.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по всему телу ладонями)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 на коленях и носках.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слонов есть складки, складки, складки, складочки везде.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(Щипаем себя, как бы собирая складки)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 на коленях и носках.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котяток шёрстка, шёрстка, шёрстка, </w:t>
      </w:r>
      <w:proofErr w:type="spell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шёрсточка</w:t>
      </w:r>
      <w:proofErr w:type="spell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котяток шёрстка, шёрстка, шёрстка, </w:t>
      </w:r>
      <w:proofErr w:type="spell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шёрсточка</w:t>
      </w:r>
      <w:proofErr w:type="spell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(Поглаживаем себя, как бы разглаживая шёрстку)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носах, на животах, на коленях и носках.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полосочки</w:t>
      </w:r>
      <w:proofErr w:type="spell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полосочки</w:t>
      </w:r>
      <w:proofErr w:type="spell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везде.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(Проводим ребрами ладони по телу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(рисуем </w:t>
      </w:r>
      <w:proofErr w:type="spellStart"/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полосочки</w:t>
      </w:r>
      <w:proofErr w:type="spellEnd"/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 на коленях и носках.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Эстафета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«Гонка мячей»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Прокатавыют</w:t>
      </w:r>
      <w:proofErr w:type="spell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между ног, последний берёт в руки, бежит в начало колонны.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команда, в которой все игроки поочерёдно успели прокатить мяч быстрее)</w:t>
      </w:r>
      <w:proofErr w:type="gramEnd"/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Эстафета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быстрей»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бегут наперегонки, возвратившись, передают эстафету следующему.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Эстафета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(Капитаны за рулем – в обруче, подбегают к команде и по одному человеку перевозят к финишу)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Ребята, а кроме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спортивных упражнений для здоровья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необходимо? А вы любите чистоту, порядок, умываться, чистить зубы, делать зарядку? Это мы сейчас проверим!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 – это все мои друзья…»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(ведущий читает начало фразы, если зрители согласны с высказыванием, отвечают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– я, это – я, это все мои друзья!»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 согласны - топают)</w:t>
      </w:r>
      <w:proofErr w:type="gramEnd"/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друзьям хорошим рад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шагает в сад?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маме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«помогать»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дому мусор рассыпать?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не ходит хмурый,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 и физкультуру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вас, из малышей,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 </w:t>
      </w:r>
      <w:proofErr w:type="gramStart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грязный</w:t>
      </w:r>
      <w:proofErr w:type="gramEnd"/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ушей?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одежду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«бережет»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кровать ее кладет?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ложиться рано спать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ботинках грязных на кровать?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в классе отвечать,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Аплодисменты получать?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знаете, что необходимо человеку, чтобы быть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зрителей)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вот знаю, мне доктор Айболит подсказал!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воздух и вода наши верные друзья!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 Печкин, правильно говоришь!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танцевальная пауза!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отгадайте-ка ещё загадки!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ярко светит, согревает,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людям прибавляет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Горяча и холодна,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тебе всегда нужна.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Позовешь меня – бегу,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болезней берегу.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Костяная спинка,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Жесткая щетинка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зубной пастой дружит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усердно служит.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Ускользает, как живое,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выпущу его я.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Дело ясное вполне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отмоет руки мне.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теплый и густой,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дождик не простой.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без туч и облаков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идти готов.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(Душ)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ребята, молодцы! Заработали вы эту посылку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(отдаёт)</w:t>
      </w:r>
    </w:p>
    <w:p w:rsidR="00CA4D8C" w:rsidRPr="00CA4D8C" w:rsidRDefault="00CA4D8C" w:rsidP="00CA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спортом дружите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походы ходите,</w:t>
      </w:r>
    </w:p>
    <w:p w:rsidR="00CA4D8C" w:rsidRPr="00CA4D8C" w:rsidRDefault="00CA4D8C" w:rsidP="00CA4D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скука вам будет тогда нипочем.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кончаем и всем пожелаем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A4D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CA4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успехов и счастья во всем! </w:t>
      </w:r>
      <w:r w:rsidRPr="00CA4D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(раздаёт угощение)</w:t>
      </w:r>
    </w:p>
    <w:p w:rsidR="00CA4D8C" w:rsidRP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4D8C">
        <w:rPr>
          <w:rFonts w:ascii="Times New Roman" w:eastAsia="Calibri" w:hAnsi="Times New Roman" w:cs="Times New Roman"/>
          <w:b/>
          <w:i/>
          <w:sz w:val="28"/>
          <w:szCs w:val="28"/>
        </w:rPr>
        <w:t>Методика проведения спортивного праздника</w:t>
      </w:r>
    </w:p>
    <w:p w:rsidR="00CA4D8C" w:rsidRPr="00CA4D8C" w:rsidRDefault="00CA4D8C" w:rsidP="00CA4D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Спортивный праздник – одна из форм активного отдыха детей и взрослых. Он включает разнообразные виды физических упражнений в сочетании с элементами драматизации, хореографии, пения, викторин, конкурсов и аттракционов.</w:t>
      </w:r>
    </w:p>
    <w:p w:rsidR="00CA4D8C" w:rsidRPr="00CA4D8C" w:rsidRDefault="00CA4D8C" w:rsidP="00CA4D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подготовки к празднику сплачивает детский коллектив, педагогов и родителей единством цели и общими задачами.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Доминирующие задачи в празднике следующие: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Формировать здоровый образ жизни.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Воспитывать стойкий интерес к физкультуре и спорту, личным достижениям, спортивным событиям нашей страны и всего мира.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Позабавить детей, доставить им удовольствие.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Демонстрировать спортивные достижения.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Воспитывать интерес к государственным праздникам.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спортивный праздник</w:t>
      </w:r>
      <w:r w:rsidRPr="00CA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всегда веселое и здоровое времяпровождение детей. Эстафеты, конкурсы и другие подвижные игры, конечно же, должны присутствовать на мероприятии детского спортивного праздника. Для того</w:t>
      </w:r>
      <w:proofErr w:type="gramStart"/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детский спортивный праздник удался, важно приготовить сценарий детского спортивного праздника, в котором обязательно учитывают следующие факторы: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будет проводиться мероприятие, в зале, или же на улице;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детей, и какого возраста будет принимать участие в конкурсах (будет ли это им интересно? смогут ли они это делать?);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и, конечно же, декорации, плюс наличие спортивных снарядов (мячи, скакалки и так далее).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провести детский спортивный праздник, обязательно медицинское разрешение на участие того или иного ребенка. Все дети-участники по медицинским показаниям не должны иметь противопоказаний к физическим нагрузкам. Желательно присутствие на спортивном празднике медицинского работника.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спортивные праздники должны заинтересовать детей в здоровом образе жизни, физических нагрузках. Должны научить их быстро и правильно мыслить. И, конечно же, развить в ребенке командный дух.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являются эффективной формой активного отдыха детей.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спортивных праздников все дети должны принимать активное участие в подвижных и спортивных играх, эстафетах, танцах, аттракционах, упражнениях с элементами акробатики, музыкальн</w:t>
      </w:r>
      <w:proofErr w:type="gramStart"/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ритмических движениях. Широкое использование разных игровых приемов, игровых упражнений, загадок, музыкальных произведений способствует положительному эмоциональному настрою детей активному применению приобретенных ранее двигательных умений и навыков.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пользу для оздоровления и закаливания детей приносят спортивные праздники, организованные на открытом воздухе.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праздников возможно в разные сезоны года. С учетом этого они могут проводить в разнообразных природных условиях местности. 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музыкальных произведений делает праздник эмоционально ярким, запоминающимся событием в жизни ребёнка.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с детьми дошкольного возраста ценна и тем, что создает условия для эмоционально – психологического благополучия, так как оказывает большое влияние на развитие ума, воспитание характера, воли, нравственности, создает определенный духовный настрой, пробуждает интерес к самовыражению, способствует не только лучшему усвоению знаний и закреплению навыков, но и благотворно влияет на детскую психику. </w:t>
      </w:r>
      <w:proofErr w:type="gramEnd"/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двигательному содержанию праздники и спортивные досуги делятся следующим образом: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Комбинированные (сочетание разных видов упражнений: гимнастики, спортивных и подвижных игр, спортивных упражнений).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основе спортивных игр (чемпионаты по футболу, баскетболу, волейболу и т.д.).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 основе спортивных упражнений (катание на велосипеде, катание на самокате и т.д.).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основе подвижных игр, аттракционов, забав (не требует сложного инвентаря).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Интегрированные (наряду с двигательными заданиями включаются элементы познавательной, изобразительной деятельности и т.д.).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любого праздника или досуга – достаточно сложный процесс. При составлении плана сценария необходимо: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постепенное возрастание физической и психической нагрузок;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чередование игр и соревнований с высокой физической нагрузкой и эмоциональным наклоном и заданий, направленных на снятие напряжения;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чередовать массовые и индивидуальные задания;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сочетать знакомые детям задания с включением новых атрибутов, музыки, персонажей.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нужно уделить музыке и подготовке средств ее трансляции. Следует продумать музыкальное сопровождение для всех моментов.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t xml:space="preserve">На празднике обычно предусматривают выступления детей, читающих стихи, исполняющих песни, фокусы. Естественно, здесь без подготовки не обойтись. Абсолютно неприемлемы репетиции сюрпризных моментов в присутствии участников праздника. Отсутствие таинства, чуда, </w:t>
      </w:r>
      <w:proofErr w:type="gramStart"/>
      <w:r w:rsidRPr="00CA4D8C">
        <w:rPr>
          <w:rFonts w:ascii="Times New Roman" w:eastAsia="Calibri" w:hAnsi="Times New Roman" w:cs="Times New Roman"/>
          <w:sz w:val="28"/>
          <w:szCs w:val="28"/>
        </w:rPr>
        <w:t>рассчитанных</w:t>
      </w:r>
      <w:proofErr w:type="gramEnd"/>
      <w:r w:rsidRPr="00CA4D8C">
        <w:rPr>
          <w:rFonts w:ascii="Times New Roman" w:eastAsia="Calibri" w:hAnsi="Times New Roman" w:cs="Times New Roman"/>
          <w:sz w:val="28"/>
          <w:szCs w:val="28"/>
        </w:rPr>
        <w:t xml:space="preserve"> на удивление, озарение, восторг, делает праздник скучным мероприятием с заранее известным концом.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t>Поддержанию интереса, созданию хорошего праздничного настроения способствует включение в содержание праздника «сюрпризного» момента — неожиданное появление Зимы, Деда Мороза, Снегурочки, веселых скоморохов, Нептуна, Бабы Яги, Красной Шапочки, доктора Айболита и других сказочных героев. Их общение с детьми и гостями праздника, участие в играх, танцах, награждении победителей эстафет и соревнований оживляет праздник, привлекает внимание к происходящему, доставляет детям много веселья и радости, надолго остается в памяти. В заключение подводятся итоги праздника, проводится награждение, общий хоровод, танцы, парад участников.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t>В конце уместно провести общую игру средней подвижности (лучше в круге) типа «Мышеловка», «Карусели», организовать массовый танец.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lastRenderedPageBreak/>
        <w:t>Подведение итогов, награждение. Важнейший итог праздника - радость от участия, победы, общения, совместной деятельности.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t>На празднике с ярко выраженной соревновательной направленностью важно своевременно оценивать выступление отдельных участников или команд. Для этого заранее выбирается жюри из трех-пяти человек и на видном месте размещается табло. Оно может быть традиционным или необычным (например, баскетбольные корзины, в которые забрасывают мячи - один за каждую победу команды). В конце заработанные командой очки или мячи подсчитываются. Подводить итоги необходимо и по ходу, и в конце праздника. После каждой игры-эстафеты, соревнования ведущий может сам подвести итог и оценить физические и морально-волевые качества команд в целом и отдельных игроков. Предоставить слово жюри разумнее после двух-трех конкурсов, чтобы не превращать праздник в сплошные выступления взрослых.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t xml:space="preserve">         Хорошее впечатление от мероприятия создается при его правильном организационном завершении, подведении итогов, награждении участников.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t xml:space="preserve">Следует заранее продумать формы поощрения детей за хорошее выполнение упражнений, первенство в эстафетах, находчивость и ловкость, проявленные в аттракционах и играх-забавах. Важно, чтобы на празднике не было побежденных, чтобы каждый ребенок почувствовал себя счастливым от участия в нем. </w:t>
      </w:r>
    </w:p>
    <w:p w:rsidR="00CA4D8C" w:rsidRPr="00CA4D8C" w:rsidRDefault="00CA4D8C" w:rsidP="00CA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D8C">
        <w:rPr>
          <w:rFonts w:ascii="Times New Roman" w:eastAsia="Calibri" w:hAnsi="Times New Roman" w:cs="Times New Roman"/>
          <w:sz w:val="28"/>
          <w:szCs w:val="28"/>
        </w:rPr>
        <w:t>Награждение должно проходить торжественно и весело. Вымпелы, эмблемы, сувениры можно разместить на самом почетном месте в группе (спортивный уголок, информационный стенд для родителей). Если же это индивидуальные призы и дети хотят забрать их домой, посоветуйте родителям найти в детской комнате место (полка, шкаф), где призы будут видны всем. Такой «победный» уголок является предметом гордости ребенка. Здесь же можно расположить фотографии, рисунки на тему «Наш праздник». Это позволит сформировать у детей стойкий интерес к занятиям физкультурой, к своим достижениям в спорте, что является одним из важнейших условий формирования мотивации здорового образа жизни.</w:t>
      </w: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D8C" w:rsidRPr="00CA4D8C" w:rsidRDefault="00CA4D8C" w:rsidP="00CA4D8C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4D8C" w:rsidRPr="00CA4D8C" w:rsidRDefault="00CA4D8C" w:rsidP="00CA4D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  <w:sectPr w:rsidR="00CA4D8C" w:rsidRPr="00CA4D8C" w:rsidSect="00147274">
          <w:pgSz w:w="11906" w:h="16838"/>
          <w:pgMar w:top="1701" w:right="1134" w:bottom="850" w:left="1134" w:header="737" w:footer="170" w:gutter="0"/>
          <w:cols w:space="708"/>
          <w:docGrid w:linePitch="360"/>
        </w:sectPr>
      </w:pPr>
    </w:p>
    <w:p w:rsidR="00106C0A" w:rsidRDefault="00106C0A"/>
    <w:sectPr w:rsidR="0010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09" w:rsidRDefault="005C5509" w:rsidP="00CA4D8C">
      <w:pPr>
        <w:spacing w:after="0" w:line="240" w:lineRule="auto"/>
      </w:pPr>
      <w:r>
        <w:separator/>
      </w:r>
    </w:p>
  </w:endnote>
  <w:endnote w:type="continuationSeparator" w:id="0">
    <w:p w:rsidR="005C5509" w:rsidRDefault="005C5509" w:rsidP="00C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09" w:rsidRDefault="005C5509" w:rsidP="00CA4D8C">
      <w:pPr>
        <w:spacing w:after="0" w:line="240" w:lineRule="auto"/>
      </w:pPr>
      <w:r>
        <w:separator/>
      </w:r>
    </w:p>
  </w:footnote>
  <w:footnote w:type="continuationSeparator" w:id="0">
    <w:p w:rsidR="005C5509" w:rsidRDefault="005C5509" w:rsidP="00CA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53"/>
    <w:rsid w:val="00106C0A"/>
    <w:rsid w:val="00311753"/>
    <w:rsid w:val="005C5509"/>
    <w:rsid w:val="00C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D8C"/>
  </w:style>
  <w:style w:type="paragraph" w:styleId="a7">
    <w:name w:val="footer"/>
    <w:basedOn w:val="a"/>
    <w:link w:val="a8"/>
    <w:uiPriority w:val="99"/>
    <w:unhideWhenUsed/>
    <w:rsid w:val="00CA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D8C"/>
  </w:style>
  <w:style w:type="paragraph" w:styleId="a7">
    <w:name w:val="footer"/>
    <w:basedOn w:val="a"/>
    <w:link w:val="a8"/>
    <w:uiPriority w:val="99"/>
    <w:unhideWhenUsed/>
    <w:rsid w:val="00CA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1978</Words>
  <Characters>11280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Белокопытов</dc:creator>
  <cp:keywords/>
  <dc:description/>
  <cp:lastModifiedBy>Александр Белокопытов</cp:lastModifiedBy>
  <cp:revision>2</cp:revision>
  <dcterms:created xsi:type="dcterms:W3CDTF">2021-01-30T15:05:00Z</dcterms:created>
  <dcterms:modified xsi:type="dcterms:W3CDTF">2021-01-30T15:10:00Z</dcterms:modified>
</cp:coreProperties>
</file>