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FA" w:rsidRDefault="009543BC">
      <w:r>
        <w:rPr>
          <w:noProof/>
          <w:lang w:eastAsia="ru-RU"/>
        </w:rPr>
        <w:drawing>
          <wp:inline distT="0" distB="0" distL="0" distR="0">
            <wp:extent cx="5940425" cy="8168084"/>
            <wp:effectExtent l="0" t="0" r="3175" b="4445"/>
            <wp:docPr id="1" name="Рисунок 1" descr="C:\Users\ы\Documents\Scanned Documents\Положение о конфликте интерес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ы\Documents\Scanned Documents\Положение о конфликте интересов.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543BC" w:rsidRDefault="009543BC"/>
    <w:p w:rsidR="009543BC" w:rsidRDefault="009543BC"/>
    <w:p w:rsidR="009543BC" w:rsidRDefault="009543BC"/>
    <w:p w:rsidR="009543BC" w:rsidRDefault="009543BC"/>
    <w:p w:rsidR="009543BC" w:rsidRPr="009543BC" w:rsidRDefault="009543BC" w:rsidP="009543BC">
      <w:pPr>
        <w:suppressAutoHyphens/>
        <w:spacing w:after="0" w:line="240" w:lineRule="auto"/>
        <w:ind w:firstLine="540"/>
        <w:jc w:val="both"/>
        <w:rPr>
          <w:rFonts w:ascii="Times New Roman" w:eastAsia="Times New Roman" w:hAnsi="Times New Roman" w:cs="Times New Roman"/>
          <w:color w:val="000000"/>
          <w:sz w:val="24"/>
          <w:szCs w:val="24"/>
          <w:lang w:eastAsia="ru-RU"/>
        </w:rPr>
      </w:pPr>
      <w:r w:rsidRPr="009543BC">
        <w:rPr>
          <w:rFonts w:ascii="Times New Roman" w:eastAsia="Times New Roman" w:hAnsi="Times New Roman" w:cs="Times New Roman"/>
          <w:color w:val="000000"/>
          <w:sz w:val="24"/>
          <w:szCs w:val="24"/>
          <w:lang w:eastAsia="ru-RU"/>
        </w:rPr>
        <w:t xml:space="preserve">- </w:t>
      </w:r>
      <w:r w:rsidRPr="009543BC">
        <w:rPr>
          <w:rFonts w:ascii="Times New Roman" w:eastAsia="Times New Roman" w:hAnsi="Times New Roman" w:cs="Times New Roman"/>
          <w:sz w:val="24"/>
          <w:szCs w:val="24"/>
          <w:lang w:eastAsia="ru-RU"/>
        </w:rPr>
        <w:t>педагогический работник, воспитатель</w:t>
      </w:r>
      <w:r w:rsidRPr="009543BC">
        <w:rPr>
          <w:rFonts w:ascii="Times New Roman" w:eastAsia="Times New Roman" w:hAnsi="Times New Roman" w:cs="Times New Roman"/>
          <w:color w:val="000000"/>
          <w:sz w:val="24"/>
          <w:szCs w:val="24"/>
          <w:lang w:eastAsia="ru-RU"/>
        </w:rPr>
        <w:t xml:space="preserve"> осуществляет репетиторство во время занятия, других мероприятий и т.д.;</w:t>
      </w:r>
    </w:p>
    <w:p w:rsidR="009543BC" w:rsidRPr="009543BC" w:rsidRDefault="009543BC" w:rsidP="009543BC">
      <w:pPr>
        <w:suppressAutoHyphens/>
        <w:spacing w:after="0" w:line="240" w:lineRule="auto"/>
        <w:ind w:firstLine="540"/>
        <w:jc w:val="both"/>
        <w:rPr>
          <w:rFonts w:ascii="Times New Roman" w:eastAsia="Times New Roman" w:hAnsi="Times New Roman" w:cs="Times New Roman"/>
          <w:color w:val="000000"/>
          <w:sz w:val="24"/>
          <w:szCs w:val="24"/>
          <w:lang w:eastAsia="ru-RU"/>
        </w:rPr>
      </w:pPr>
      <w:r w:rsidRPr="009543BC">
        <w:rPr>
          <w:rFonts w:ascii="Times New Roman" w:eastAsia="Times New Roman" w:hAnsi="Times New Roman" w:cs="Times New Roman"/>
          <w:color w:val="000000"/>
          <w:sz w:val="24"/>
          <w:szCs w:val="24"/>
          <w:lang w:eastAsia="ru-RU"/>
        </w:rPr>
        <w:t xml:space="preserve">- </w:t>
      </w:r>
      <w:r w:rsidRPr="009543BC">
        <w:rPr>
          <w:rFonts w:ascii="Times New Roman" w:eastAsia="Times New Roman" w:hAnsi="Times New Roman" w:cs="Times New Roman"/>
          <w:sz w:val="24"/>
          <w:szCs w:val="24"/>
          <w:lang w:eastAsia="ru-RU"/>
        </w:rPr>
        <w:t>педагогический работник, воспитатель</w:t>
      </w:r>
      <w:r w:rsidRPr="009543BC">
        <w:rPr>
          <w:rFonts w:ascii="Times New Roman" w:eastAsia="Times New Roman" w:hAnsi="Times New Roman" w:cs="Times New Roman"/>
          <w:color w:val="000000"/>
          <w:sz w:val="24"/>
          <w:szCs w:val="24"/>
          <w:lang w:eastAsia="ru-RU"/>
        </w:rPr>
        <w:t xml:space="preserve"> участвует  в формировании списка воспитанников;</w:t>
      </w:r>
    </w:p>
    <w:p w:rsidR="009543BC" w:rsidRPr="009543BC" w:rsidRDefault="009543BC" w:rsidP="009543BC">
      <w:pPr>
        <w:suppressAutoHyphens/>
        <w:spacing w:after="0" w:line="240" w:lineRule="auto"/>
        <w:ind w:firstLine="540"/>
        <w:jc w:val="both"/>
        <w:rPr>
          <w:rFonts w:ascii="Times New Roman" w:eastAsia="Times New Roman" w:hAnsi="Times New Roman" w:cs="Times New Roman"/>
          <w:color w:val="000000"/>
          <w:sz w:val="24"/>
          <w:szCs w:val="24"/>
          <w:lang w:eastAsia="ru-RU"/>
        </w:rPr>
      </w:pPr>
      <w:r w:rsidRPr="009543BC">
        <w:rPr>
          <w:rFonts w:ascii="Times New Roman" w:eastAsia="Times New Roman" w:hAnsi="Times New Roman" w:cs="Times New Roman"/>
          <w:color w:val="000000"/>
          <w:sz w:val="24"/>
          <w:szCs w:val="24"/>
          <w:lang w:eastAsia="ru-RU"/>
        </w:rPr>
        <w:t xml:space="preserve">-  </w:t>
      </w:r>
      <w:r w:rsidRPr="009543BC">
        <w:rPr>
          <w:rFonts w:ascii="Times New Roman" w:eastAsia="Times New Roman" w:hAnsi="Times New Roman" w:cs="Times New Roman"/>
          <w:sz w:val="24"/>
          <w:szCs w:val="24"/>
          <w:lang w:eastAsia="ru-RU"/>
        </w:rPr>
        <w:t>педагогический работник, воспитатель</w:t>
      </w:r>
      <w:r w:rsidRPr="009543BC">
        <w:rPr>
          <w:rFonts w:ascii="Times New Roman" w:eastAsia="Times New Roman" w:hAnsi="Times New Roman" w:cs="Times New Roman"/>
          <w:color w:val="000000"/>
          <w:sz w:val="24"/>
          <w:szCs w:val="24"/>
          <w:lang w:eastAsia="ru-RU"/>
        </w:rPr>
        <w:t xml:space="preserve"> получает небезвыгодные предложения  от родителей воспитанников, которых он обучает;</w:t>
      </w:r>
    </w:p>
    <w:p w:rsidR="009543BC" w:rsidRPr="009543BC" w:rsidRDefault="009543BC" w:rsidP="009543BC">
      <w:pPr>
        <w:suppressAutoHyphens/>
        <w:spacing w:after="0" w:line="240" w:lineRule="auto"/>
        <w:ind w:firstLine="540"/>
        <w:jc w:val="both"/>
        <w:rPr>
          <w:rFonts w:ascii="Times New Roman" w:eastAsia="Times New Roman" w:hAnsi="Times New Roman" w:cs="Times New Roman"/>
          <w:color w:val="000000"/>
          <w:sz w:val="24"/>
          <w:szCs w:val="24"/>
          <w:lang w:eastAsia="ru-RU"/>
        </w:rPr>
      </w:pPr>
      <w:r w:rsidRPr="009543BC">
        <w:rPr>
          <w:rFonts w:ascii="Times New Roman" w:eastAsia="Times New Roman" w:hAnsi="Times New Roman" w:cs="Times New Roman"/>
          <w:color w:val="000000"/>
          <w:sz w:val="24"/>
          <w:szCs w:val="24"/>
          <w:lang w:eastAsia="ru-RU"/>
        </w:rPr>
        <w:t xml:space="preserve">- </w:t>
      </w:r>
      <w:r w:rsidRPr="009543BC">
        <w:rPr>
          <w:rFonts w:ascii="Times New Roman" w:eastAsia="Times New Roman" w:hAnsi="Times New Roman" w:cs="Times New Roman"/>
          <w:sz w:val="24"/>
          <w:szCs w:val="24"/>
          <w:lang w:eastAsia="ru-RU"/>
        </w:rPr>
        <w:t>педагогический работник, воспитатель</w:t>
      </w:r>
      <w:r w:rsidRPr="009543BC">
        <w:rPr>
          <w:rFonts w:ascii="Times New Roman" w:eastAsia="Times New Roman" w:hAnsi="Times New Roman" w:cs="Times New Roman"/>
          <w:color w:val="000000"/>
          <w:sz w:val="24"/>
          <w:szCs w:val="24"/>
          <w:lang w:eastAsia="ru-RU"/>
        </w:rPr>
        <w:t xml:space="preserve"> нарушает  установленные в ДОУ запреты  и т.д.</w:t>
      </w:r>
    </w:p>
    <w:p w:rsidR="009543BC" w:rsidRPr="009543BC" w:rsidRDefault="009543BC" w:rsidP="009543B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543BC" w:rsidRPr="009543BC" w:rsidRDefault="009543BC" w:rsidP="009543B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 ПОРЯДОК РАБОТЫ ПО ВЫЯВЛЕНИЮ, УРЕГУЛИРОВАНИЮ И ПРЕДОТВРАЩЕНИЮ КОНФЛИКТА ИНТЕРЕСОВ ПЕДАГОГИЧЕСКОГО РАБОТНИКА</w:t>
      </w:r>
    </w:p>
    <w:p w:rsidR="009543BC" w:rsidRPr="009543BC" w:rsidRDefault="009543BC" w:rsidP="009543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543BC" w:rsidRPr="009543BC" w:rsidRDefault="009543BC" w:rsidP="009543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2.1. 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w:t>
      </w:r>
    </w:p>
    <w:p w:rsidR="009543BC" w:rsidRPr="009543BC" w:rsidRDefault="009543BC" w:rsidP="009543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2.2. При возникновении ситуации конфликта интересов педагогического работника должны соблюдаться права личности всех сторон конфликта.</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2.3. Работа по управлению конфликтом интересов в ДОУ основывается на следующих принципах:</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обязательность раскрытия сведений о реальном или потенциальном конфликте интересов;</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xml:space="preserve">- индивидуальное рассмотрение и оценка </w:t>
      </w:r>
      <w:proofErr w:type="spellStart"/>
      <w:r w:rsidRPr="009543BC">
        <w:rPr>
          <w:rFonts w:ascii="Times New Roman" w:eastAsia="Times New Roman" w:hAnsi="Times New Roman" w:cs="Times New Roman"/>
          <w:sz w:val="24"/>
          <w:szCs w:val="24"/>
          <w:lang w:eastAsia="ru-RU"/>
        </w:rPr>
        <w:t>репутационных</w:t>
      </w:r>
      <w:proofErr w:type="spellEnd"/>
      <w:r w:rsidRPr="009543BC">
        <w:rPr>
          <w:rFonts w:ascii="Times New Roman" w:eastAsia="Times New Roman" w:hAnsi="Times New Roman" w:cs="Times New Roman"/>
          <w:sz w:val="24"/>
          <w:szCs w:val="24"/>
          <w:lang w:eastAsia="ru-RU"/>
        </w:rPr>
        <w:t xml:space="preserve"> рисков для организации при выявлении каждого конфликта интересов и его урегулирование;</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соблюдение баланса интересов ДОУ и работника при урегулировании конфликта интересов;</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xml:space="preserve">2.4. Федеральный </w:t>
      </w:r>
      <w:hyperlink r:id="rId6" w:history="1">
        <w:r w:rsidRPr="009543BC">
          <w:rPr>
            <w:rFonts w:ascii="Times New Roman" w:eastAsia="Times New Roman" w:hAnsi="Times New Roman" w:cs="Times New Roman"/>
            <w:sz w:val="24"/>
            <w:szCs w:val="24"/>
            <w:lang w:eastAsia="ru-RU"/>
          </w:rPr>
          <w:t>закон</w:t>
        </w:r>
      </w:hyperlink>
      <w:r w:rsidRPr="009543BC">
        <w:rPr>
          <w:rFonts w:ascii="Times New Roman" w:eastAsia="Times New Roman" w:hAnsi="Times New Roman" w:cs="Times New Roman"/>
          <w:sz w:val="24"/>
          <w:szCs w:val="24"/>
          <w:lang w:eastAsia="ru-RU"/>
        </w:rPr>
        <w:t xml:space="preserve"> от 12 января </w:t>
      </w:r>
      <w:smartTag w:uri="urn:schemas-microsoft-com:office:smarttags" w:element="metricconverter">
        <w:smartTagPr>
          <w:attr w:name="ProductID" w:val="1996 г"/>
        </w:smartTagPr>
        <w:r w:rsidRPr="009543BC">
          <w:rPr>
            <w:rFonts w:ascii="Times New Roman" w:eastAsia="Times New Roman" w:hAnsi="Times New Roman" w:cs="Times New Roman"/>
            <w:sz w:val="24"/>
            <w:szCs w:val="24"/>
            <w:lang w:eastAsia="ru-RU"/>
          </w:rPr>
          <w:t>1996 г</w:t>
        </w:r>
      </w:smartTag>
      <w:r w:rsidRPr="009543BC">
        <w:rPr>
          <w:rFonts w:ascii="Times New Roman" w:eastAsia="Times New Roman" w:hAnsi="Times New Roman" w:cs="Times New Roman"/>
          <w:sz w:val="24"/>
          <w:szCs w:val="24"/>
          <w:lang w:eastAsia="ru-RU"/>
        </w:rPr>
        <w:t xml:space="preserve">. № 7-ФЗ «О некоммерческих организациях» в </w:t>
      </w:r>
      <w:hyperlink r:id="rId7" w:history="1">
        <w:r w:rsidRPr="009543BC">
          <w:rPr>
            <w:rFonts w:ascii="Times New Roman" w:eastAsia="Times New Roman" w:hAnsi="Times New Roman" w:cs="Times New Roman"/>
            <w:sz w:val="24"/>
            <w:szCs w:val="24"/>
            <w:lang w:eastAsia="ru-RU"/>
          </w:rPr>
          <w:t>ст. 27</w:t>
        </w:r>
      </w:hyperlink>
      <w:r w:rsidRPr="009543BC">
        <w:rPr>
          <w:rFonts w:ascii="Times New Roman" w:eastAsia="Times New Roman" w:hAnsi="Times New Roman" w:cs="Times New Roman"/>
          <w:sz w:val="24"/>
          <w:szCs w:val="24"/>
          <w:lang w:eastAsia="ru-RU"/>
        </w:rPr>
        <w:t xml:space="preserve">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543BC">
        <w:rPr>
          <w:rFonts w:ascii="Times New Roman" w:eastAsia="Times New Roman" w:hAnsi="Times New Roman" w:cs="Times New Roman"/>
          <w:sz w:val="24"/>
          <w:szCs w:val="24"/>
          <w:lang w:eastAsia="ru-RU"/>
        </w:rPr>
        <w:t xml:space="preserve">При этом в соответствии с </w:t>
      </w:r>
      <w:hyperlink r:id="rId8" w:history="1">
        <w:r w:rsidRPr="009543BC">
          <w:rPr>
            <w:rFonts w:ascii="Times New Roman" w:eastAsia="Times New Roman" w:hAnsi="Times New Roman" w:cs="Times New Roman"/>
            <w:sz w:val="24"/>
            <w:szCs w:val="24"/>
            <w:lang w:eastAsia="ru-RU"/>
          </w:rPr>
          <w:t>частью 1 статьи 27</w:t>
        </w:r>
      </w:hyperlink>
      <w:r w:rsidRPr="009543BC">
        <w:rPr>
          <w:rFonts w:ascii="Times New Roman" w:eastAsia="Times New Roman" w:hAnsi="Times New Roman" w:cs="Times New Roman"/>
          <w:sz w:val="24"/>
          <w:szCs w:val="24"/>
          <w:lang w:eastAsia="ru-RU"/>
        </w:rPr>
        <w:t xml:space="preserve">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состоят с этими организациями или гражданами в трудовых отношениях;</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являются участниками, кредиторами этих организаций;</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состоят с этими гражданами в близких родственных отношениях;</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являются кредиторами этих граждан.</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Указанные организации или граждане должны отвечать одной из следующих характеристик:</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являются поставщиками товаров (услуг) для некоммерческой организации;</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xml:space="preserve">- являются крупными потребителями товаров (услуг), производимых </w:t>
      </w:r>
      <w:r w:rsidRPr="009543BC">
        <w:rPr>
          <w:rFonts w:ascii="Times New Roman" w:eastAsia="Times New Roman" w:hAnsi="Times New Roman" w:cs="Times New Roman"/>
          <w:sz w:val="24"/>
          <w:szCs w:val="24"/>
          <w:lang w:eastAsia="ru-RU"/>
        </w:rPr>
        <w:lastRenderedPageBreak/>
        <w:t>некоммерческой организацией;</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владеют имуществом, которое полностью или частично образовано некоммерческой организацией;</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могут извлекать выгоду из пользования, распоряжения имуществом некоммерческой организации.</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xml:space="preserve">2.5. В целях урегулирования конфликта интересов Федеральный </w:t>
      </w:r>
      <w:hyperlink r:id="rId9" w:history="1">
        <w:r w:rsidRPr="009543BC">
          <w:rPr>
            <w:rFonts w:ascii="Times New Roman" w:eastAsia="Times New Roman" w:hAnsi="Times New Roman" w:cs="Times New Roman"/>
            <w:sz w:val="24"/>
            <w:szCs w:val="24"/>
            <w:lang w:eastAsia="ru-RU"/>
          </w:rPr>
          <w:t>закон</w:t>
        </w:r>
      </w:hyperlink>
      <w:r w:rsidRPr="009543BC">
        <w:rPr>
          <w:rFonts w:ascii="Times New Roman" w:eastAsia="Times New Roman" w:hAnsi="Times New Roman" w:cs="Times New Roman"/>
          <w:sz w:val="24"/>
          <w:szCs w:val="24"/>
          <w:lang w:eastAsia="ru-RU"/>
        </w:rPr>
        <w:t xml:space="preserve"> от 12 января </w:t>
      </w:r>
      <w:smartTag w:uri="urn:schemas-microsoft-com:office:smarttags" w:element="metricconverter">
        <w:smartTagPr>
          <w:attr w:name="ProductID" w:val="1996 г"/>
        </w:smartTagPr>
        <w:r w:rsidRPr="009543BC">
          <w:rPr>
            <w:rFonts w:ascii="Times New Roman" w:eastAsia="Times New Roman" w:hAnsi="Times New Roman" w:cs="Times New Roman"/>
            <w:sz w:val="24"/>
            <w:szCs w:val="24"/>
            <w:lang w:eastAsia="ru-RU"/>
          </w:rPr>
          <w:t>1996 г</w:t>
        </w:r>
      </w:smartTag>
      <w:r w:rsidRPr="009543BC">
        <w:rPr>
          <w:rFonts w:ascii="Times New Roman" w:eastAsia="Times New Roman" w:hAnsi="Times New Roman" w:cs="Times New Roman"/>
          <w:sz w:val="24"/>
          <w:szCs w:val="24"/>
          <w:lang w:eastAsia="ru-RU"/>
        </w:rPr>
        <w:t>. № 7-ФЗ «О некоммерческих организациях»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во-вторых, такая сделка должна быть одобрена органом управления некоммерческой организацией или органом надзора за ее деятельностью.</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В противном случае сделка может быть признана недействительной.</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2.6. Работники ДОУ обязаны в связи с раскрытием и урегулированием конфликта интересов:</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избегать (по возможности) ситуаций и обстоятельств, которые могут привести к конфликту интересов;</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раскрывать возникший (реальный) или потенциальный конфликт интересов;</w:t>
      </w:r>
    </w:p>
    <w:p w:rsidR="009543BC" w:rsidRPr="009543BC" w:rsidRDefault="009543BC" w:rsidP="009543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содействовать урегулированию возникшего конфликта интересов.</w:t>
      </w:r>
    </w:p>
    <w:p w:rsidR="009543BC" w:rsidRPr="009543BC" w:rsidRDefault="009543BC" w:rsidP="009543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2.7. В случае возникновения у педагогического работника личной заинтересованности, которая приводит или может привести к конфликту интересов, он вправе проинформировать об этом руководство ДОУ в письменной форме.</w:t>
      </w:r>
    </w:p>
    <w:p w:rsidR="009543BC" w:rsidRPr="009543BC" w:rsidRDefault="009543BC" w:rsidP="009543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Заведующий, старший воспитатель которому стало известно о возникновении у педагогического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(на период рассмотрения конфликта Комиссией по урегулированию споров между участниками образовательных отношений) отстранения педагога от занимаемой должности.</w:t>
      </w:r>
    </w:p>
    <w:p w:rsidR="009543BC" w:rsidRPr="009543BC" w:rsidRDefault="009543BC" w:rsidP="009543BC">
      <w:pPr>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Кроме того, педагогический работник вправе письменно обратиться в Комиссию по урегулированию споров между участниками образовательных отношений (далее – Комиссия), в функциональные обязанности которой входит прием вопросов сотрудников об определении наличия или отсутствия данного конфликта. Порядок принятия решений Комиссией и их исполнения устанавливается локальным нормативным актом ДОУ.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9543BC" w:rsidRPr="009543BC" w:rsidRDefault="009543BC" w:rsidP="009543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xml:space="preserve">2.8. Обратиться в  Комиссию можно только в письменной форме. Порядок </w:t>
      </w:r>
      <w:proofErr w:type="gramStart"/>
      <w:r w:rsidRPr="009543BC">
        <w:rPr>
          <w:rFonts w:ascii="Times New Roman" w:eastAsia="Times New Roman" w:hAnsi="Times New Roman" w:cs="Times New Roman"/>
          <w:sz w:val="24"/>
          <w:szCs w:val="24"/>
          <w:lang w:eastAsia="ru-RU"/>
        </w:rPr>
        <w:t>рассмотрения ситуации конфликта интересов педагогического работника</w:t>
      </w:r>
      <w:proofErr w:type="gramEnd"/>
      <w:r w:rsidRPr="009543BC">
        <w:rPr>
          <w:rFonts w:ascii="Times New Roman" w:eastAsia="Times New Roman" w:hAnsi="Times New Roman" w:cs="Times New Roman"/>
          <w:sz w:val="24"/>
          <w:szCs w:val="24"/>
          <w:lang w:eastAsia="ru-RU"/>
        </w:rPr>
        <w:t xml:space="preserve"> определен Положением о Комиссии по урегулированию споров между участниками образовательных отношений ДОУ.</w:t>
      </w:r>
    </w:p>
    <w:p w:rsidR="009543BC" w:rsidRPr="009543BC" w:rsidRDefault="009543BC" w:rsidP="009543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9543BC">
        <w:rPr>
          <w:rFonts w:ascii="Times New Roman" w:eastAsia="Times New Roman" w:hAnsi="Times New Roman" w:cs="Times New Roman"/>
          <w:sz w:val="24"/>
          <w:szCs w:val="24"/>
          <w:lang w:eastAsia="ru-RU"/>
        </w:rPr>
        <w:t>2.9.Для предотвращения конфликта интересов педагогическим работникам ДОУ необходимо следовать «Кодексу профессиональной этики педагогических работников МКДОУ «Детский сад № 23», осуществляющих образовательную деятельность».</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2.10. ДОУ рассматривает представленные сведения и урегулирует конфликт интересов конфиденциально.</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2.11. Способы разрешения конфликта интересов:</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xml:space="preserve">- ограничение доступа работника к конкретной информации, которая может </w:t>
      </w:r>
      <w:r w:rsidRPr="009543BC">
        <w:rPr>
          <w:rFonts w:ascii="Times New Roman" w:eastAsia="Times New Roman" w:hAnsi="Times New Roman" w:cs="Times New Roman"/>
          <w:sz w:val="24"/>
          <w:szCs w:val="24"/>
          <w:lang w:eastAsia="ru-RU"/>
        </w:rPr>
        <w:lastRenderedPageBreak/>
        <w:t>затрагивать личные интересы работника;</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пересмотр и изменение функциональных обязанностей работника;</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отказ работника от своего личного интереса, порождающего конфликт с интересами организации;</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увольнение работника из организации по инициативе работника;</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2.12 Приведенный перечень способов разрешения конфликта интересов не является исчерпывающим. В каждом конкретном случае по договоренности ДОУ и работника, раскрывшего сведения о конфликте интересов, могут быть найдены иные формы его урегулирования.</w:t>
      </w:r>
    </w:p>
    <w:p w:rsidR="009543BC" w:rsidRPr="009543BC" w:rsidRDefault="009543BC" w:rsidP="009543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543BC" w:rsidRPr="009543BC" w:rsidRDefault="009543BC" w:rsidP="009543BC">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543BC">
        <w:rPr>
          <w:rFonts w:ascii="Times New Roman" w:eastAsia="Times New Roman" w:hAnsi="Times New Roman" w:cs="Times New Roman"/>
          <w:sz w:val="24"/>
          <w:szCs w:val="24"/>
          <w:lang w:eastAsia="ru-RU"/>
        </w:rPr>
        <w:t>2.13. Данное Положение вступает в силу с момента принятия педагогическим советом ДОУ и утверждения приказом заведующего ДОУ. Действует до принятия нового.</w:t>
      </w:r>
    </w:p>
    <w:p w:rsidR="009543BC" w:rsidRPr="009543BC" w:rsidRDefault="009543BC" w:rsidP="009543BC">
      <w:pPr>
        <w:jc w:val="both"/>
        <w:rPr>
          <w:rFonts w:ascii="Times New Roman" w:eastAsia="Times New Roman" w:hAnsi="Times New Roman" w:cs="Times New Roman"/>
          <w:sz w:val="24"/>
          <w:szCs w:val="24"/>
          <w:lang w:eastAsia="ru-RU"/>
        </w:rPr>
      </w:pPr>
    </w:p>
    <w:p w:rsidR="009543BC" w:rsidRDefault="009543BC">
      <w:bookmarkStart w:id="0" w:name="_GoBack"/>
      <w:bookmarkEnd w:id="0"/>
    </w:p>
    <w:p w:rsidR="009543BC" w:rsidRDefault="009543BC"/>
    <w:p w:rsidR="009543BC" w:rsidRDefault="009543BC"/>
    <w:p w:rsidR="009543BC" w:rsidRDefault="009543BC"/>
    <w:p w:rsidR="009543BC" w:rsidRDefault="009543BC"/>
    <w:p w:rsidR="009543BC" w:rsidRDefault="009543BC"/>
    <w:p w:rsidR="009543BC" w:rsidRDefault="009543BC"/>
    <w:p w:rsidR="009543BC" w:rsidRDefault="009543BC"/>
    <w:p w:rsidR="009543BC" w:rsidRDefault="009543BC"/>
    <w:sectPr w:rsidR="00954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BC"/>
    <w:rsid w:val="009543BC"/>
    <w:rsid w:val="00A4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E2A431705DEC7BA40563E2051503E8D6016CB27ECB7B30FCA082985F490FF5F4A13D6353BD369f7e0H" TargetMode="External"/><Relationship Id="rId3" Type="http://schemas.openxmlformats.org/officeDocument/2006/relationships/settings" Target="settings.xml"/><Relationship Id="rId7" Type="http://schemas.openxmlformats.org/officeDocument/2006/relationships/hyperlink" Target="consultantplus://offline/ref=141E2A431705DEC7BA40563E2051503E8D6016CB27ECB7B30FCA082985F490FF5F4A13D6353BD369f7e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1E2A431705DEC7BA40563E2051503E8D6016CB27ECB7B30FCA082985fFe4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1E2A431705DEC7BA40563E2051503E8D6016CB27ECB7B30FCA082985fF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dc:creator>
  <cp:lastModifiedBy>ы</cp:lastModifiedBy>
  <cp:revision>1</cp:revision>
  <dcterms:created xsi:type="dcterms:W3CDTF">2017-04-21T13:43:00Z</dcterms:created>
  <dcterms:modified xsi:type="dcterms:W3CDTF">2017-04-21T13:46:00Z</dcterms:modified>
</cp:coreProperties>
</file>